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674F" w14:textId="7CFF90A7" w:rsidR="1605C91D" w:rsidRDefault="1605C91D" w:rsidP="16488091">
      <w:pPr>
        <w:rPr>
          <w:sz w:val="24"/>
          <w:szCs w:val="24"/>
        </w:rPr>
      </w:pPr>
      <w:r w:rsidRPr="16488091">
        <w:rPr>
          <w:sz w:val="24"/>
          <w:szCs w:val="24"/>
        </w:rPr>
        <w:t>Welcome to the last week of work!!! I know this has not been ideal, but you all have been doing such a great job. So, like I have been mentioning the last week we are working on the material that you WILL be learning about in 9</w:t>
      </w:r>
      <w:r w:rsidRPr="16488091">
        <w:rPr>
          <w:sz w:val="24"/>
          <w:szCs w:val="24"/>
          <w:vertAlign w:val="superscript"/>
        </w:rPr>
        <w:t>th</w:t>
      </w:r>
      <w:r w:rsidRPr="16488091">
        <w:rPr>
          <w:sz w:val="24"/>
          <w:szCs w:val="24"/>
        </w:rPr>
        <w:t xml:space="preserve"> grade! We are blending both Biology and Environmental Studies this week. We will be learning about ecology </w:t>
      </w:r>
      <w:r w:rsidRPr="16488091">
        <w:rPr>
          <w:rFonts w:ascii="Segoe UI Emoji" w:eastAsia="Segoe UI Emoji" w:hAnsi="Segoe UI Emoji" w:cs="Segoe UI Emoji"/>
          <w:sz w:val="24"/>
          <w:szCs w:val="24"/>
        </w:rPr>
        <w:t xml:space="preserve">😊. </w:t>
      </w:r>
    </w:p>
    <w:p w14:paraId="69DA12D8" w14:textId="694F5839" w:rsidR="1605C91D" w:rsidRDefault="1605C91D" w:rsidP="16488091">
      <w:pPr>
        <w:rPr>
          <w:color w:val="7030A0"/>
          <w:sz w:val="24"/>
          <w:szCs w:val="24"/>
        </w:rPr>
      </w:pPr>
      <w:r w:rsidRPr="16488091">
        <w:rPr>
          <w:color w:val="7030A0"/>
          <w:sz w:val="24"/>
          <w:szCs w:val="24"/>
        </w:rPr>
        <w:t>The Standards: What will you be learning about (do not worry you saw this in 7</w:t>
      </w:r>
      <w:r w:rsidRPr="16488091">
        <w:rPr>
          <w:color w:val="7030A0"/>
          <w:sz w:val="24"/>
          <w:szCs w:val="24"/>
          <w:vertAlign w:val="superscript"/>
        </w:rPr>
        <w:t>th</w:t>
      </w:r>
      <w:r w:rsidRPr="16488091">
        <w:rPr>
          <w:color w:val="7030A0"/>
          <w:sz w:val="24"/>
          <w:szCs w:val="24"/>
        </w:rPr>
        <w:t xml:space="preserve"> grade)</w:t>
      </w:r>
    </w:p>
    <w:p w14:paraId="78E7A1E2" w14:textId="7F005895" w:rsidR="1605C91D" w:rsidRDefault="1605C91D" w:rsidP="16488091">
      <w:pPr>
        <w:rPr>
          <w:color w:val="7030A0"/>
          <w:sz w:val="24"/>
          <w:szCs w:val="24"/>
        </w:rPr>
      </w:pPr>
      <w:r w:rsidRPr="16488091">
        <w:rPr>
          <w:color w:val="7030A0"/>
          <w:sz w:val="24"/>
          <w:szCs w:val="24"/>
        </w:rPr>
        <w:t>Biology:</w:t>
      </w:r>
    </w:p>
    <w:p w14:paraId="5A9D8453" w14:textId="2E3CA801" w:rsidR="1605C91D" w:rsidRDefault="1605C91D" w:rsidP="16488091">
      <w:pPr>
        <w:rPr>
          <w:rFonts w:ascii="Tahoma" w:eastAsia="Tahoma" w:hAnsi="Tahoma" w:cs="Tahoma"/>
          <w:b/>
          <w:bCs/>
          <w:color w:val="7030A0"/>
          <w:sz w:val="24"/>
          <w:szCs w:val="24"/>
        </w:rPr>
      </w:pPr>
      <w:r w:rsidRPr="16488091">
        <w:rPr>
          <w:rFonts w:ascii="Tahoma" w:eastAsia="Tahoma" w:hAnsi="Tahoma" w:cs="Tahoma"/>
          <w:b/>
          <w:bCs/>
          <w:color w:val="7030A0"/>
          <w:sz w:val="24"/>
          <w:szCs w:val="24"/>
        </w:rPr>
        <w:t>Obtain, evaluate, and communicate information to assess the interdependence of all organisms on one another and their environment.</w:t>
      </w:r>
    </w:p>
    <w:p w14:paraId="24CF5A24" w14:textId="6CB2150E" w:rsidR="1605C91D" w:rsidRDefault="1605C91D" w:rsidP="16488091">
      <w:pPr>
        <w:rPr>
          <w:rFonts w:eastAsiaTheme="minorEastAsia"/>
          <w:color w:val="7030A0"/>
          <w:sz w:val="24"/>
          <w:szCs w:val="24"/>
        </w:rPr>
      </w:pPr>
      <w:r w:rsidRPr="16488091">
        <w:rPr>
          <w:rFonts w:eastAsiaTheme="minorEastAsia"/>
          <w:color w:val="7030A0"/>
          <w:sz w:val="24"/>
          <w:szCs w:val="24"/>
        </w:rPr>
        <w:t>Ecology:</w:t>
      </w:r>
    </w:p>
    <w:p w14:paraId="543CDC57" w14:textId="1D155AB6" w:rsidR="1605C91D" w:rsidRDefault="1605C91D" w:rsidP="16488091">
      <w:pPr>
        <w:rPr>
          <w:rFonts w:ascii="Tahoma" w:eastAsia="Tahoma" w:hAnsi="Tahoma" w:cs="Tahoma"/>
          <w:b/>
          <w:bCs/>
          <w:color w:val="7030A0"/>
          <w:sz w:val="24"/>
          <w:szCs w:val="24"/>
        </w:rPr>
      </w:pPr>
      <w:r w:rsidRPr="16488091">
        <w:rPr>
          <w:rFonts w:ascii="Tahoma" w:eastAsia="Tahoma" w:hAnsi="Tahoma" w:cs="Tahoma"/>
          <w:b/>
          <w:bCs/>
          <w:color w:val="7030A0"/>
          <w:sz w:val="24"/>
          <w:szCs w:val="24"/>
        </w:rPr>
        <w:t>Obtain, evaluate, and communicate information to investigate the flow of energy and cycling of matter within an ecosystem.</w:t>
      </w:r>
    </w:p>
    <w:p w14:paraId="04351946" w14:textId="40A3A1F7" w:rsidR="093C1295" w:rsidRDefault="093C1295" w:rsidP="16488091">
      <w:pPr>
        <w:rPr>
          <w:rFonts w:ascii="Tahoma" w:eastAsia="Tahoma" w:hAnsi="Tahoma" w:cs="Tahoma"/>
          <w:b/>
          <w:bCs/>
          <w:color w:val="252529"/>
          <w:sz w:val="24"/>
          <w:szCs w:val="24"/>
        </w:rPr>
      </w:pPr>
      <w:r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Instead of choice board you have a selection, and you need to pick at least one concept from each </w:t>
      </w:r>
      <w:r w:rsidR="1CD18C15"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>section</w:t>
      </w:r>
      <w:r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! </w:t>
      </w:r>
    </w:p>
    <w:p w14:paraId="37FA20AC" w14:textId="6CBA1CDE" w:rsidR="1843C85D" w:rsidRDefault="665F4590" w:rsidP="16488091">
      <w:p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r w:rsidRPr="4697750C">
        <w:rPr>
          <w:rFonts w:asciiTheme="majorHAnsi" w:eastAsiaTheme="majorEastAsia" w:hAnsiTheme="majorHAnsi" w:cstheme="majorBidi"/>
          <w:b/>
          <w:bCs/>
          <w:color w:val="252529"/>
          <w:sz w:val="24"/>
          <w:szCs w:val="24"/>
        </w:rPr>
        <w:t xml:space="preserve">Section </w:t>
      </w:r>
      <w:r w:rsidR="1843C85D" w:rsidRPr="4697750C">
        <w:rPr>
          <w:rFonts w:asciiTheme="majorHAnsi" w:eastAsiaTheme="majorEastAsia" w:hAnsiTheme="majorHAnsi" w:cstheme="majorBidi"/>
          <w:b/>
          <w:bCs/>
          <w:color w:val="252529"/>
          <w:sz w:val="24"/>
          <w:szCs w:val="24"/>
        </w:rPr>
        <w:t>1: Learn the Content (Pick at least one!)</w:t>
      </w:r>
    </w:p>
    <w:p w14:paraId="59C1D0A6" w14:textId="0D47B959" w:rsidR="1843C85D" w:rsidRDefault="1843C85D" w:rsidP="164880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r w:rsidRPr="16488091">
        <w:rPr>
          <w:rFonts w:asciiTheme="majorHAnsi" w:eastAsiaTheme="majorEastAsia" w:hAnsiTheme="majorHAnsi" w:cstheme="majorBidi"/>
          <w:color w:val="252529"/>
          <w:sz w:val="24"/>
          <w:szCs w:val="24"/>
        </w:rPr>
        <w:t>Nearpod</w:t>
      </w:r>
      <w:r w:rsidR="388A4EBD" w:rsidRPr="16488091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 – KC Post</w:t>
      </w:r>
    </w:p>
    <w:p w14:paraId="2C7F7DE9" w14:textId="7B64FF1C" w:rsidR="63E51517" w:rsidRDefault="63E51517" w:rsidP="164880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r w:rsidRPr="16488091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Watch this video and write down five things that you learned, three things that interested you, and at least one question you still have. </w:t>
      </w:r>
      <w:r w:rsidR="1843C85D" w:rsidRPr="16488091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 </w:t>
      </w:r>
      <w:r w:rsidR="3488C8C6" w:rsidRPr="16488091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video: </w:t>
      </w:r>
      <w:hyperlink r:id="rId5">
        <w:r w:rsidR="4A7F22E8" w:rsidRPr="16488091">
          <w:rPr>
            <w:rStyle w:val="Hyperlink"/>
            <w:rFonts w:asciiTheme="majorHAnsi" w:eastAsiaTheme="majorEastAsia" w:hAnsiTheme="majorHAnsi" w:cstheme="majorBidi"/>
            <w:color w:val="252529"/>
            <w:sz w:val="24"/>
            <w:szCs w:val="24"/>
          </w:rPr>
          <w:t>https://youtu.be/v6ubvEJ3KGM</w:t>
        </w:r>
      </w:hyperlink>
    </w:p>
    <w:p w14:paraId="57FB74FD" w14:textId="267220CE" w:rsidR="64BC822D" w:rsidRDefault="64BC822D" w:rsidP="4697750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r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Newsela Article – Read this article and write a paragraph explaining what you learned and what you still have questions on.  </w:t>
      </w:r>
      <w:hyperlink r:id="rId6">
        <w:r w:rsidR="2680812E" w:rsidRPr="4697750C">
          <w:rPr>
            <w:rStyle w:val="Hyperlink"/>
          </w:rPr>
          <w:t>https://newsela.com/read/natgeo-food-chain/id/51398/?collection_id=2000000156&amp;search_id=8c1c32f9-48d9-4d95-a79f-dea7eabe504c</w:t>
        </w:r>
      </w:hyperlink>
    </w:p>
    <w:p w14:paraId="63731BCE" w14:textId="36584A62" w:rsidR="2680812E" w:rsidRDefault="2680812E" w:rsidP="4697750C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697750C">
        <w:t>I will also upload the article as a pdf</w:t>
      </w:r>
    </w:p>
    <w:p w14:paraId="3AE9A1D0" w14:textId="29913463" w:rsidR="1843C85D" w:rsidRDefault="1843C85D" w:rsidP="4697750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r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>Website Games</w:t>
      </w:r>
      <w:r w:rsidR="4D8B40F6"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- Play one or </w:t>
      </w:r>
      <w:proofErr w:type="gramStart"/>
      <w:r w:rsidR="4D8B40F6"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>both of these</w:t>
      </w:r>
      <w:proofErr w:type="gramEnd"/>
      <w:r w:rsidR="4D8B40F6" w:rsidRPr="4697750C">
        <w:rPr>
          <w:rFonts w:asciiTheme="majorHAnsi" w:eastAsiaTheme="majorEastAsia" w:hAnsiTheme="majorHAnsi" w:cstheme="majorBidi"/>
          <w:color w:val="252529"/>
          <w:sz w:val="24"/>
          <w:szCs w:val="24"/>
        </w:rPr>
        <w:t xml:space="preserve"> games. Give me a fact about each of the biomes you played with! </w:t>
      </w:r>
    </w:p>
    <w:p w14:paraId="1215E584" w14:textId="58CA41AF" w:rsidR="1843C85D" w:rsidRDefault="00D66AB6" w:rsidP="4697750C">
      <w:pPr>
        <w:pStyle w:val="ListParagraph"/>
        <w:numPr>
          <w:ilvl w:val="1"/>
          <w:numId w:val="4"/>
        </w:numPr>
        <w:rPr>
          <w:rFonts w:asciiTheme="majorHAnsi" w:eastAsiaTheme="majorEastAsia" w:hAnsiTheme="majorHAnsi" w:cstheme="majorBidi"/>
          <w:color w:val="252529"/>
          <w:sz w:val="24"/>
          <w:szCs w:val="24"/>
        </w:rPr>
      </w:pPr>
      <w:hyperlink r:id="rId7">
        <w:r w:rsidR="1843C85D" w:rsidRPr="4697750C">
          <w:rPr>
            <w:rStyle w:val="Hyperlink"/>
          </w:rPr>
          <w:t>https://switchzoo.com/games/buildabiome.htm</w:t>
        </w:r>
      </w:hyperlink>
    </w:p>
    <w:p w14:paraId="6C3C46E8" w14:textId="196D36DF" w:rsidR="1843C85D" w:rsidRDefault="00D66AB6" w:rsidP="4697750C">
      <w:pPr>
        <w:pStyle w:val="ListParagraph"/>
        <w:numPr>
          <w:ilvl w:val="1"/>
          <w:numId w:val="4"/>
        </w:numPr>
        <w:rPr>
          <w:rFonts w:eastAsiaTheme="minorEastAsia"/>
          <w:color w:val="252529"/>
        </w:rPr>
      </w:pPr>
      <w:hyperlink r:id="rId8">
        <w:r w:rsidR="1843C85D" w:rsidRPr="4697750C">
          <w:rPr>
            <w:rStyle w:val="Hyperlink"/>
          </w:rPr>
          <w:t>https://earthobservatory.nasa.gov/experiments/biome</w:t>
        </w:r>
      </w:hyperlink>
    </w:p>
    <w:p w14:paraId="60D2A233" w14:textId="315F0532" w:rsidR="16488091" w:rsidRDefault="16488091" w:rsidP="16488091"/>
    <w:p w14:paraId="1069D70E" w14:textId="17003592" w:rsidR="27A7C758" w:rsidRDefault="0BBAE1D9" w:rsidP="16488091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697750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Section </w:t>
      </w:r>
      <w:r w:rsidR="27A7C758" w:rsidRPr="4697750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2: Research it: (Everyone is doing this one activity!) </w:t>
      </w:r>
    </w:p>
    <w:p w14:paraId="170EC1D6" w14:textId="621253BE" w:rsidR="27A7C758" w:rsidRDefault="27A7C758" w:rsidP="16488091">
      <w:r w:rsidRPr="16488091">
        <w:t xml:space="preserve">Fill out the sheet provided to you. </w:t>
      </w:r>
    </w:p>
    <w:p w14:paraId="43DCACF6" w14:textId="79E666AD" w:rsidR="3BB67D62" w:rsidRDefault="3BB67D62" w:rsidP="16488091">
      <w:r w:rsidRPr="4697750C">
        <w:t xml:space="preserve">Here you will find the chart you need to complete, the biome you can pick, and all the information needed. You must turn this into </w:t>
      </w:r>
      <w:r w:rsidR="130ACE4F" w:rsidRPr="4697750C">
        <w:t>your teacher</w:t>
      </w:r>
      <w:r w:rsidRPr="4697750C">
        <w:t xml:space="preserve">! This will be attached </w:t>
      </w:r>
      <w:r w:rsidR="594F9979" w:rsidRPr="4697750C">
        <w:t>to the blog you cannot miss it. I cannot attach a word document into another word document, otherwise, I would have done this.</w:t>
      </w:r>
    </w:p>
    <w:p w14:paraId="5A58A90E" w14:textId="10133E71" w:rsidR="16488091" w:rsidRDefault="16488091" w:rsidP="16488091"/>
    <w:p w14:paraId="7BD27575" w14:textId="312953D3" w:rsidR="27A7C758" w:rsidRDefault="392CD1A7" w:rsidP="16488091">
      <w:pPr>
        <w:rPr>
          <w:rFonts w:asciiTheme="majorHAnsi" w:eastAsiaTheme="majorEastAsia" w:hAnsiTheme="majorHAnsi" w:cstheme="majorBidi"/>
          <w:b/>
          <w:bCs/>
        </w:rPr>
      </w:pPr>
      <w:r w:rsidRPr="4697750C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 xml:space="preserve">Section </w:t>
      </w:r>
      <w:r w:rsidR="27A7C758" w:rsidRPr="4697750C">
        <w:rPr>
          <w:rFonts w:asciiTheme="majorHAnsi" w:eastAsiaTheme="majorEastAsia" w:hAnsiTheme="majorHAnsi" w:cstheme="majorBidi"/>
          <w:b/>
          <w:bCs/>
          <w:sz w:val="24"/>
          <w:szCs w:val="24"/>
        </w:rPr>
        <w:t>3: Make it: Pick one of the options below to make it (Pick one!)</w:t>
      </w:r>
      <w:r w:rsidR="27A7C758" w:rsidRPr="4697750C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0266AD0" w14:textId="28C81B34" w:rsidR="1170AD12" w:rsidRDefault="1170AD12" w:rsidP="1648809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6488091">
        <w:t>Create a PowerPoint/Google Slides/Sway/Prezi (online tool)</w:t>
      </w:r>
    </w:p>
    <w:p w14:paraId="3F993468" w14:textId="7E2C6A85" w:rsidR="1170AD12" w:rsidRDefault="1170AD12" w:rsidP="1648809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6488091">
        <w:t>Create a biome in a box</w:t>
      </w:r>
      <w:r w:rsidR="3123F73E" w:rsidRPr="16488091">
        <w:t xml:space="preserve"> (draw one if you do not have a box)</w:t>
      </w:r>
      <w:r w:rsidRPr="16488091">
        <w:t xml:space="preserve"> – </w:t>
      </w:r>
      <w:hyperlink r:id="rId9">
        <w:r w:rsidRPr="16488091">
          <w:rPr>
            <w:rStyle w:val="Hyperlink"/>
          </w:rPr>
          <w:t>https://sciencing.com/make-shoebox-biome-school-4486192.html</w:t>
        </w:r>
      </w:hyperlink>
    </w:p>
    <w:p w14:paraId="0F8E8259" w14:textId="7DF89198" w:rsidR="1170AD12" w:rsidRDefault="1170AD12" w:rsidP="16488091">
      <w:pPr>
        <w:pStyle w:val="ListParagraph"/>
        <w:numPr>
          <w:ilvl w:val="0"/>
          <w:numId w:val="3"/>
        </w:numPr>
      </w:pPr>
      <w:r w:rsidRPr="16488091">
        <w:t xml:space="preserve">Create </w:t>
      </w:r>
      <w:r w:rsidR="138D49C5" w:rsidRPr="16488091">
        <w:t>a write up on how you would create an ecosystem within a bottle. Give me the materials needed, why you would use th</w:t>
      </w:r>
      <w:r w:rsidR="1609C55F" w:rsidRPr="16488091">
        <w:t>ose materials (bonus: create a food web/chain based on this)</w:t>
      </w:r>
      <w:r w:rsidR="138D49C5" w:rsidRPr="16488091">
        <w:t>,</w:t>
      </w:r>
      <w:r w:rsidR="0250B526" w:rsidRPr="16488091">
        <w:t xml:space="preserve"> and</w:t>
      </w:r>
      <w:r w:rsidR="138D49C5" w:rsidRPr="16488091">
        <w:t xml:space="preserve"> how this relates to what was learned</w:t>
      </w:r>
      <w:r w:rsidR="13A6BCBE" w:rsidRPr="16488091">
        <w:t>.</w:t>
      </w:r>
    </w:p>
    <w:sectPr w:rsidR="1170A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7E"/>
    <w:multiLevelType w:val="hybridMultilevel"/>
    <w:tmpl w:val="8B48BFD4"/>
    <w:lvl w:ilvl="0" w:tplc="9F24A50C">
      <w:start w:val="1"/>
      <w:numFmt w:val="decimal"/>
      <w:lvlText w:val="%1."/>
      <w:lvlJc w:val="left"/>
      <w:pPr>
        <w:ind w:left="720" w:hanging="360"/>
      </w:pPr>
    </w:lvl>
    <w:lvl w:ilvl="1" w:tplc="3192112E">
      <w:start w:val="1"/>
      <w:numFmt w:val="lowerLetter"/>
      <w:lvlText w:val="%2."/>
      <w:lvlJc w:val="left"/>
      <w:pPr>
        <w:ind w:left="1440" w:hanging="360"/>
      </w:pPr>
    </w:lvl>
    <w:lvl w:ilvl="2" w:tplc="8FAE9CD4">
      <w:start w:val="1"/>
      <w:numFmt w:val="lowerRoman"/>
      <w:lvlText w:val="%3."/>
      <w:lvlJc w:val="right"/>
      <w:pPr>
        <w:ind w:left="2160" w:hanging="180"/>
      </w:pPr>
    </w:lvl>
    <w:lvl w:ilvl="3" w:tplc="E1787356">
      <w:start w:val="1"/>
      <w:numFmt w:val="decimal"/>
      <w:lvlText w:val="%4."/>
      <w:lvlJc w:val="left"/>
      <w:pPr>
        <w:ind w:left="2880" w:hanging="360"/>
      </w:pPr>
    </w:lvl>
    <w:lvl w:ilvl="4" w:tplc="13BEC6BC">
      <w:start w:val="1"/>
      <w:numFmt w:val="lowerLetter"/>
      <w:lvlText w:val="%5."/>
      <w:lvlJc w:val="left"/>
      <w:pPr>
        <w:ind w:left="3600" w:hanging="360"/>
      </w:pPr>
    </w:lvl>
    <w:lvl w:ilvl="5" w:tplc="AC28FFB4">
      <w:start w:val="1"/>
      <w:numFmt w:val="lowerRoman"/>
      <w:lvlText w:val="%6."/>
      <w:lvlJc w:val="right"/>
      <w:pPr>
        <w:ind w:left="4320" w:hanging="180"/>
      </w:pPr>
    </w:lvl>
    <w:lvl w:ilvl="6" w:tplc="5A340A2A">
      <w:start w:val="1"/>
      <w:numFmt w:val="decimal"/>
      <w:lvlText w:val="%7."/>
      <w:lvlJc w:val="left"/>
      <w:pPr>
        <w:ind w:left="5040" w:hanging="360"/>
      </w:pPr>
    </w:lvl>
    <w:lvl w:ilvl="7" w:tplc="6772D726">
      <w:start w:val="1"/>
      <w:numFmt w:val="lowerLetter"/>
      <w:lvlText w:val="%8."/>
      <w:lvlJc w:val="left"/>
      <w:pPr>
        <w:ind w:left="5760" w:hanging="360"/>
      </w:pPr>
    </w:lvl>
    <w:lvl w:ilvl="8" w:tplc="727C9E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52E"/>
    <w:multiLevelType w:val="hybridMultilevel"/>
    <w:tmpl w:val="5F2692CE"/>
    <w:lvl w:ilvl="0" w:tplc="7FC88D4C">
      <w:start w:val="1"/>
      <w:numFmt w:val="decimal"/>
      <w:lvlText w:val="%1."/>
      <w:lvlJc w:val="left"/>
      <w:pPr>
        <w:ind w:left="720" w:hanging="360"/>
      </w:pPr>
    </w:lvl>
    <w:lvl w:ilvl="1" w:tplc="42C04508">
      <w:start w:val="1"/>
      <w:numFmt w:val="lowerLetter"/>
      <w:lvlText w:val="%2."/>
      <w:lvlJc w:val="left"/>
      <w:pPr>
        <w:ind w:left="1440" w:hanging="360"/>
      </w:pPr>
    </w:lvl>
    <w:lvl w:ilvl="2" w:tplc="B04E1DB2">
      <w:start w:val="1"/>
      <w:numFmt w:val="lowerRoman"/>
      <w:lvlText w:val="%3."/>
      <w:lvlJc w:val="right"/>
      <w:pPr>
        <w:ind w:left="2160" w:hanging="180"/>
      </w:pPr>
    </w:lvl>
    <w:lvl w:ilvl="3" w:tplc="8F9E36A0">
      <w:start w:val="1"/>
      <w:numFmt w:val="decimal"/>
      <w:lvlText w:val="%4."/>
      <w:lvlJc w:val="left"/>
      <w:pPr>
        <w:ind w:left="2880" w:hanging="360"/>
      </w:pPr>
    </w:lvl>
    <w:lvl w:ilvl="4" w:tplc="0674FC10">
      <w:start w:val="1"/>
      <w:numFmt w:val="lowerLetter"/>
      <w:lvlText w:val="%5."/>
      <w:lvlJc w:val="left"/>
      <w:pPr>
        <w:ind w:left="3600" w:hanging="360"/>
      </w:pPr>
    </w:lvl>
    <w:lvl w:ilvl="5" w:tplc="779AE036">
      <w:start w:val="1"/>
      <w:numFmt w:val="lowerRoman"/>
      <w:lvlText w:val="%6."/>
      <w:lvlJc w:val="right"/>
      <w:pPr>
        <w:ind w:left="4320" w:hanging="180"/>
      </w:pPr>
    </w:lvl>
    <w:lvl w:ilvl="6" w:tplc="3D8EDF48">
      <w:start w:val="1"/>
      <w:numFmt w:val="decimal"/>
      <w:lvlText w:val="%7."/>
      <w:lvlJc w:val="left"/>
      <w:pPr>
        <w:ind w:left="5040" w:hanging="360"/>
      </w:pPr>
    </w:lvl>
    <w:lvl w:ilvl="7" w:tplc="830609DC">
      <w:start w:val="1"/>
      <w:numFmt w:val="lowerLetter"/>
      <w:lvlText w:val="%8."/>
      <w:lvlJc w:val="left"/>
      <w:pPr>
        <w:ind w:left="5760" w:hanging="360"/>
      </w:pPr>
    </w:lvl>
    <w:lvl w:ilvl="8" w:tplc="B5400C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3E7"/>
    <w:multiLevelType w:val="hybridMultilevel"/>
    <w:tmpl w:val="6024BAE2"/>
    <w:lvl w:ilvl="0" w:tplc="EB2A6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84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6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D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8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C8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E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E0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E1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4814"/>
    <w:multiLevelType w:val="hybridMultilevel"/>
    <w:tmpl w:val="F8D22BA6"/>
    <w:lvl w:ilvl="0" w:tplc="FEDE1402">
      <w:start w:val="1"/>
      <w:numFmt w:val="decimal"/>
      <w:lvlText w:val="%1."/>
      <w:lvlJc w:val="left"/>
      <w:pPr>
        <w:ind w:left="720" w:hanging="360"/>
      </w:pPr>
    </w:lvl>
    <w:lvl w:ilvl="1" w:tplc="E9CCF4EC">
      <w:start w:val="1"/>
      <w:numFmt w:val="lowerLetter"/>
      <w:lvlText w:val="%2."/>
      <w:lvlJc w:val="left"/>
      <w:pPr>
        <w:ind w:left="1440" w:hanging="360"/>
      </w:pPr>
    </w:lvl>
    <w:lvl w:ilvl="2" w:tplc="84ECE6EE">
      <w:start w:val="1"/>
      <w:numFmt w:val="lowerRoman"/>
      <w:lvlText w:val="%3."/>
      <w:lvlJc w:val="right"/>
      <w:pPr>
        <w:ind w:left="2160" w:hanging="180"/>
      </w:pPr>
    </w:lvl>
    <w:lvl w:ilvl="3" w:tplc="E7A06DA6">
      <w:start w:val="1"/>
      <w:numFmt w:val="decimal"/>
      <w:lvlText w:val="%4."/>
      <w:lvlJc w:val="left"/>
      <w:pPr>
        <w:ind w:left="2880" w:hanging="360"/>
      </w:pPr>
    </w:lvl>
    <w:lvl w:ilvl="4" w:tplc="17CE975E">
      <w:start w:val="1"/>
      <w:numFmt w:val="lowerLetter"/>
      <w:lvlText w:val="%5."/>
      <w:lvlJc w:val="left"/>
      <w:pPr>
        <w:ind w:left="3600" w:hanging="360"/>
      </w:pPr>
    </w:lvl>
    <w:lvl w:ilvl="5" w:tplc="872C2464">
      <w:start w:val="1"/>
      <w:numFmt w:val="lowerRoman"/>
      <w:lvlText w:val="%6."/>
      <w:lvlJc w:val="right"/>
      <w:pPr>
        <w:ind w:left="4320" w:hanging="180"/>
      </w:pPr>
    </w:lvl>
    <w:lvl w:ilvl="6" w:tplc="8B5810B4">
      <w:start w:val="1"/>
      <w:numFmt w:val="decimal"/>
      <w:lvlText w:val="%7."/>
      <w:lvlJc w:val="left"/>
      <w:pPr>
        <w:ind w:left="5040" w:hanging="360"/>
      </w:pPr>
    </w:lvl>
    <w:lvl w:ilvl="7" w:tplc="09348616">
      <w:start w:val="1"/>
      <w:numFmt w:val="lowerLetter"/>
      <w:lvlText w:val="%8."/>
      <w:lvlJc w:val="left"/>
      <w:pPr>
        <w:ind w:left="5760" w:hanging="360"/>
      </w:pPr>
    </w:lvl>
    <w:lvl w:ilvl="8" w:tplc="7D7C68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D43BFD"/>
    <w:rsid w:val="00D66AB6"/>
    <w:rsid w:val="0250B526"/>
    <w:rsid w:val="02E3DDA7"/>
    <w:rsid w:val="04AB3767"/>
    <w:rsid w:val="05773EDF"/>
    <w:rsid w:val="0635F1CE"/>
    <w:rsid w:val="07A0EC8E"/>
    <w:rsid w:val="08AF33B8"/>
    <w:rsid w:val="091517C9"/>
    <w:rsid w:val="093C1295"/>
    <w:rsid w:val="096E2DB8"/>
    <w:rsid w:val="0BBAE1D9"/>
    <w:rsid w:val="0C63A5B9"/>
    <w:rsid w:val="1170AD12"/>
    <w:rsid w:val="126DD59C"/>
    <w:rsid w:val="130ACE4F"/>
    <w:rsid w:val="138D49C5"/>
    <w:rsid w:val="13A6BCBE"/>
    <w:rsid w:val="144AFD15"/>
    <w:rsid w:val="1605C91D"/>
    <w:rsid w:val="1609C55F"/>
    <w:rsid w:val="16488091"/>
    <w:rsid w:val="1843C85D"/>
    <w:rsid w:val="1C807DEE"/>
    <w:rsid w:val="1CD18C15"/>
    <w:rsid w:val="23B2633F"/>
    <w:rsid w:val="251F819B"/>
    <w:rsid w:val="25C7504A"/>
    <w:rsid w:val="2680812E"/>
    <w:rsid w:val="27A7C758"/>
    <w:rsid w:val="2CA061E4"/>
    <w:rsid w:val="2F706701"/>
    <w:rsid w:val="30D05408"/>
    <w:rsid w:val="3123F73E"/>
    <w:rsid w:val="3488C8C6"/>
    <w:rsid w:val="34CD074C"/>
    <w:rsid w:val="34D4A2A1"/>
    <w:rsid w:val="358DF92E"/>
    <w:rsid w:val="371CFC7D"/>
    <w:rsid w:val="388A4EBD"/>
    <w:rsid w:val="392CD1A7"/>
    <w:rsid w:val="3AE872A0"/>
    <w:rsid w:val="3BB67D62"/>
    <w:rsid w:val="3DC8365B"/>
    <w:rsid w:val="3F2D4E91"/>
    <w:rsid w:val="44FDC560"/>
    <w:rsid w:val="4697750C"/>
    <w:rsid w:val="4A7F22E8"/>
    <w:rsid w:val="4C8A8AC1"/>
    <w:rsid w:val="4D8B40F6"/>
    <w:rsid w:val="4F9E30BA"/>
    <w:rsid w:val="518E55F6"/>
    <w:rsid w:val="52F2348F"/>
    <w:rsid w:val="546BC7D8"/>
    <w:rsid w:val="58635358"/>
    <w:rsid w:val="594F9979"/>
    <w:rsid w:val="59D43BFD"/>
    <w:rsid w:val="61854CFA"/>
    <w:rsid w:val="63E51517"/>
    <w:rsid w:val="64BC822D"/>
    <w:rsid w:val="66556530"/>
    <w:rsid w:val="665F4590"/>
    <w:rsid w:val="66B943C4"/>
    <w:rsid w:val="688EDC31"/>
    <w:rsid w:val="68B636DC"/>
    <w:rsid w:val="6F1A083D"/>
    <w:rsid w:val="701E0946"/>
    <w:rsid w:val="72145FE5"/>
    <w:rsid w:val="72DC66BC"/>
    <w:rsid w:val="73D46926"/>
    <w:rsid w:val="78E1D8DA"/>
    <w:rsid w:val="7CB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3BFD"/>
  <w15:chartTrackingRefBased/>
  <w15:docId w15:val="{C89B3699-ACCA-4311-826F-8E46056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observatory.nasa.gov/experiments/bi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itchzoo.com/games/buildabi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ela.com/read/natgeo-food-chain/id/51398/?collection_id=2000000156&amp;search_id=8c1c32f9-48d9-4d95-a79f-dea7eabe50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6ubvEJ3K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ing.com/make-shoebox-biome-school-44861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Holder</dc:creator>
  <cp:keywords/>
  <dc:description/>
  <cp:lastModifiedBy>laurelsamara@gmail.com</cp:lastModifiedBy>
  <cp:revision>2</cp:revision>
  <dcterms:created xsi:type="dcterms:W3CDTF">2020-05-11T13:07:00Z</dcterms:created>
  <dcterms:modified xsi:type="dcterms:W3CDTF">2020-05-11T13:07:00Z</dcterms:modified>
</cp:coreProperties>
</file>